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DD4BB9" w14:textId="77777777" w:rsidR="009555BF" w:rsidRDefault="009555BF" w:rsidP="009555BF">
      <w:pPr>
        <w:spacing w:after="120"/>
        <w:jc w:val="both"/>
        <w:rPr>
          <w:rFonts w:ascii="Arial" w:hAnsi="Arial" w:cs="Arial"/>
          <w:lang w:val="en-GB"/>
        </w:rPr>
      </w:pPr>
      <w:r>
        <w:rPr>
          <w:rFonts w:ascii="Arial" w:hAnsi="Arial" w:cs="Arial"/>
          <w:lang w:val="en-GB"/>
        </w:rPr>
        <w:t xml:space="preserve">As a result of the global COVID-19 pandemic the following requirements </w:t>
      </w:r>
      <w:proofErr w:type="gramStart"/>
      <w:r>
        <w:rPr>
          <w:rFonts w:ascii="Arial" w:hAnsi="Arial" w:cs="Arial"/>
          <w:lang w:val="en-GB"/>
        </w:rPr>
        <w:t>have to</w:t>
      </w:r>
      <w:proofErr w:type="gramEnd"/>
      <w:r>
        <w:rPr>
          <w:rFonts w:ascii="Arial" w:hAnsi="Arial" w:cs="Arial"/>
          <w:lang w:val="en-GB"/>
        </w:rPr>
        <w:t xml:space="preserve"> be put in place to ensure adequate control measures are present in workplaces:</w:t>
      </w:r>
    </w:p>
    <w:p w14:paraId="6DAED424" w14:textId="77777777" w:rsidR="009555BF" w:rsidRDefault="009555BF" w:rsidP="009555BF">
      <w:pPr>
        <w:numPr>
          <w:ilvl w:val="0"/>
          <w:numId w:val="1"/>
        </w:numPr>
        <w:spacing w:after="120" w:line="276" w:lineRule="auto"/>
        <w:contextualSpacing/>
        <w:jc w:val="both"/>
        <w:rPr>
          <w:rFonts w:ascii="Arial" w:eastAsia="Times New Roman" w:hAnsi="Arial" w:cs="Arial"/>
          <w:b/>
          <w:bCs/>
        </w:rPr>
      </w:pPr>
      <w:r>
        <w:rPr>
          <w:rFonts w:ascii="Arial" w:eastAsia="Times New Roman" w:hAnsi="Arial" w:cs="Arial"/>
          <w:b/>
          <w:bCs/>
        </w:rPr>
        <w:t>Appointment of COVID 19 Manager</w:t>
      </w:r>
    </w:p>
    <w:p w14:paraId="670D6468" w14:textId="77777777" w:rsidR="009555BF" w:rsidRDefault="00E5000F" w:rsidP="009555BF">
      <w:pPr>
        <w:spacing w:after="120"/>
        <w:ind w:left="720"/>
        <w:contextualSpacing/>
        <w:jc w:val="both"/>
        <w:rPr>
          <w:rFonts w:ascii="Arial" w:hAnsi="Arial" w:cs="Arial"/>
        </w:rPr>
      </w:pPr>
      <w:hyperlink r:id="rId7" w:history="1">
        <w:r w:rsidR="009555BF">
          <w:rPr>
            <w:rStyle w:val="Hyperlink"/>
            <w:rFonts w:ascii="Arial" w:hAnsi="Arial" w:cs="Arial"/>
          </w:rPr>
          <w:t>COVID-19 Directive</w:t>
        </w:r>
      </w:hyperlink>
    </w:p>
    <w:p w14:paraId="07D1E963" w14:textId="77777777" w:rsidR="009555BF" w:rsidRDefault="009555BF" w:rsidP="009555BF">
      <w:pPr>
        <w:spacing w:after="120" w:line="276" w:lineRule="auto"/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Directive: COVID-19 Occupational Health and Safety measures in the Workplace COVID-19 (C19 OHS), 2020. Clause 16.5 of the Directive, A manager shall be appointed to address employee or workplace representative concerns and to keep them informed and, in any workplace in which a health and safety committee has been elected, consult with that committee on the nature of the hazard in that workplace and the measures that need to be taken</w:t>
      </w:r>
      <w:r w:rsidR="00851561">
        <w:rPr>
          <w:rFonts w:ascii="Arial" w:hAnsi="Arial" w:cs="Arial"/>
        </w:rPr>
        <w:t>.</w:t>
      </w:r>
    </w:p>
    <w:p w14:paraId="1AF33B42" w14:textId="77777777" w:rsidR="009555BF" w:rsidRDefault="009555BF" w:rsidP="009555BF">
      <w:pPr>
        <w:spacing w:after="120"/>
        <w:jc w:val="both"/>
        <w:rPr>
          <w:rFonts w:ascii="Arial" w:hAnsi="Arial" w:cs="Arial"/>
        </w:rPr>
      </w:pPr>
    </w:p>
    <w:p w14:paraId="0035009D" w14:textId="77777777" w:rsidR="009555BF" w:rsidRDefault="009555BF" w:rsidP="009555BF">
      <w:pPr>
        <w:numPr>
          <w:ilvl w:val="0"/>
          <w:numId w:val="2"/>
        </w:numPr>
        <w:spacing w:after="120" w:line="276" w:lineRule="auto"/>
        <w:contextualSpacing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b/>
          <w:bCs/>
        </w:rPr>
        <w:t>Appointment of Compliance officer</w:t>
      </w:r>
    </w:p>
    <w:p w14:paraId="0C652BE7" w14:textId="77777777" w:rsidR="009555BF" w:rsidRDefault="00E5000F" w:rsidP="009555BF">
      <w:pPr>
        <w:spacing w:after="120"/>
        <w:ind w:left="720"/>
        <w:contextualSpacing/>
        <w:jc w:val="both"/>
        <w:rPr>
          <w:rFonts w:ascii="Arial" w:hAnsi="Arial" w:cs="Arial"/>
        </w:rPr>
      </w:pPr>
      <w:hyperlink r:id="rId8" w:history="1">
        <w:r w:rsidR="009555BF">
          <w:rPr>
            <w:rStyle w:val="Hyperlink"/>
            <w:rFonts w:ascii="Arial" w:hAnsi="Arial" w:cs="Arial"/>
          </w:rPr>
          <w:t>Government Gazette</w:t>
        </w:r>
      </w:hyperlink>
    </w:p>
    <w:p w14:paraId="2051FE7C" w14:textId="77777777" w:rsidR="009555BF" w:rsidRDefault="009555BF" w:rsidP="009555BF">
      <w:pPr>
        <w:spacing w:after="120" w:line="276" w:lineRule="auto"/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Section 27(2) of the Disaster Management Act, 2002, published regulations in Government Gazette 43258, GNR 480</w:t>
      </w:r>
    </w:p>
    <w:p w14:paraId="049C9A6E" w14:textId="77777777" w:rsidR="009555BF" w:rsidRDefault="009555BF" w:rsidP="009555BF">
      <w:pPr>
        <w:spacing w:after="120" w:line="276" w:lineRule="auto"/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Regulation 16.6 under Chapter 3 Alert Level 4. This stipulates that: All industries, businesses, entities, both private and in the public sector, which are permitted to operate during Alert Level 4, must- </w:t>
      </w:r>
    </w:p>
    <w:p w14:paraId="06DD2BD1" w14:textId="77777777" w:rsidR="009555BF" w:rsidRDefault="009555BF" w:rsidP="009555BF">
      <w:pPr>
        <w:spacing w:after="120" w:line="276" w:lineRule="auto"/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(a)   designate a COVID-19 compliance officer who will oversee the:</w:t>
      </w:r>
    </w:p>
    <w:p w14:paraId="6DE6B572" w14:textId="77777777" w:rsidR="009555BF" w:rsidRDefault="009555BF" w:rsidP="009555BF">
      <w:pPr>
        <w:spacing w:after="120" w:line="276" w:lineRule="auto"/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(</w:t>
      </w:r>
      <w:proofErr w:type="spellStart"/>
      <w:r>
        <w:rPr>
          <w:rFonts w:ascii="Arial" w:hAnsi="Arial" w:cs="Arial"/>
        </w:rPr>
        <w:t>i</w:t>
      </w:r>
      <w:proofErr w:type="spellEnd"/>
      <w:r>
        <w:rPr>
          <w:rFonts w:ascii="Arial" w:hAnsi="Arial" w:cs="Arial"/>
        </w:rPr>
        <w:t>)  implementation of the plan referred to in sub regulation (b); and</w:t>
      </w:r>
    </w:p>
    <w:p w14:paraId="46CBC7AB" w14:textId="77777777" w:rsidR="009555BF" w:rsidRDefault="009555BF" w:rsidP="009555BF">
      <w:pPr>
        <w:spacing w:after="120" w:line="276" w:lineRule="auto"/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(ii) adherence to the standards of hygiene and health protocols relating to COVID-19 at the workplace</w:t>
      </w:r>
      <w:r w:rsidR="00851561">
        <w:rPr>
          <w:rFonts w:ascii="Arial" w:hAnsi="Arial" w:cs="Arial"/>
        </w:rPr>
        <w:t>.</w:t>
      </w:r>
    </w:p>
    <w:p w14:paraId="12B7C6E9" w14:textId="77777777" w:rsidR="009555BF" w:rsidRDefault="009555BF" w:rsidP="009555BF">
      <w:pPr>
        <w:spacing w:after="120" w:line="276" w:lineRule="auto"/>
        <w:ind w:left="720"/>
        <w:jc w:val="both"/>
        <w:rPr>
          <w:rFonts w:ascii="Arial" w:hAnsi="Arial" w:cs="Arial"/>
        </w:rPr>
      </w:pPr>
    </w:p>
    <w:p w14:paraId="2F569FAE" w14:textId="77777777" w:rsidR="009555BF" w:rsidRDefault="009555BF" w:rsidP="009555BF">
      <w:pPr>
        <w:numPr>
          <w:ilvl w:val="0"/>
          <w:numId w:val="3"/>
        </w:numPr>
        <w:spacing w:after="120" w:line="276" w:lineRule="auto"/>
        <w:contextualSpacing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b/>
          <w:bCs/>
        </w:rPr>
        <w:t>COVID 19 Policy</w:t>
      </w:r>
    </w:p>
    <w:p w14:paraId="2938912E" w14:textId="77777777" w:rsidR="009555BF" w:rsidRDefault="009555BF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  <w:lang w:val="en-US"/>
        </w:rPr>
        <w:t xml:space="preserve">Clause 16 (2) of the Directive: COVID-19 Occupational Health and Safety Measures in Workplaces COVID-19 (C19 OHS), 2020, Eskom is required to develop and implement a written policy concerning the protection of the health and safety of its employees from COVID-19 as contemplated in section 7(1) of the Occupational Health and Safety Act (OHSA). It is further stipulated that this policy shall be submitted to: </w:t>
      </w:r>
    </w:p>
    <w:p w14:paraId="7A2669AC" w14:textId="77777777" w:rsidR="009555BF" w:rsidRDefault="009555BF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</w:rPr>
      </w:pPr>
      <w:r w:rsidRPr="009555BF">
        <w:rPr>
          <w:rFonts w:ascii="Arial" w:hAnsi="Arial" w:cs="Arial"/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A9E2DAD" wp14:editId="514B2D06">
                <wp:simplePos x="0" y="0"/>
                <wp:positionH relativeFrom="column">
                  <wp:posOffset>4105275</wp:posOffset>
                </wp:positionH>
                <wp:positionV relativeFrom="paragraph">
                  <wp:posOffset>245745</wp:posOffset>
                </wp:positionV>
                <wp:extent cx="1209675" cy="714375"/>
                <wp:effectExtent l="0" t="0" r="28575" b="2857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9675" cy="714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C0FE44" w14:textId="77777777" w:rsidR="009555BF" w:rsidRDefault="009555BF" w:rsidP="009555BF">
                            <w:r>
                              <w:object w:dxaOrig="2069" w:dyaOrig="1339" w14:anchorId="7F33A7D0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77.6pt;height:50.2pt">
                                  <v:imagedata r:id="rId9" o:title=""/>
                                </v:shape>
                                <o:OLEObject Type="Embed" ProgID="AcroExch.Document.DC" ShapeID="_x0000_i1026" DrawAspect="Icon" ObjectID="_1724845122" r:id="rId10"/>
                              </w:obje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9E2D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23.25pt;margin-top:19.35pt;width:95.25pt;height:5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">
                <v:textbox>
                  <w:txbxContent>
                    <w:p w14:paraId="41C0FE44" w14:textId="77777777" w:rsidR="009555BF" w:rsidRDefault="009555BF" w:rsidP="009555BF">
                      <w:r>
                        <w:object w:dxaOrig="2069" w:dyaOrig="1339" w14:anchorId="7F33A7D0">
                          <v:shape id="_x0000_i1026" type="#_x0000_t75" style="width:77.6pt;height:50.2pt">
                            <v:imagedata r:id="rId9" o:title=""/>
                          </v:shape>
                          <o:OLEObject Type="Embed" ProgID="AcroExch.Document.DC" ShapeID="_x0000_i1026" DrawAspect="Icon" ObjectID="_1724845122" r:id="rId11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lang w:val="en-US"/>
        </w:rPr>
        <w:t>• The health and safety committees established in terms of section 19 of the OHSA; and</w:t>
      </w:r>
    </w:p>
    <w:p w14:paraId="2EB0F521" w14:textId="77777777" w:rsidR="009555BF" w:rsidRDefault="009555BF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• The Department of Employment and </w:t>
      </w:r>
      <w:proofErr w:type="spellStart"/>
      <w:r>
        <w:rPr>
          <w:rFonts w:ascii="Arial" w:hAnsi="Arial" w:cs="Arial"/>
          <w:lang w:val="en-US"/>
        </w:rPr>
        <w:t>Labour</w:t>
      </w:r>
      <w:proofErr w:type="spellEnd"/>
      <w:r>
        <w:rPr>
          <w:rFonts w:ascii="Arial" w:hAnsi="Arial" w:cs="Arial"/>
          <w:lang w:val="en-US"/>
        </w:rPr>
        <w:t>.</w:t>
      </w:r>
    </w:p>
    <w:p w14:paraId="55B8C063" w14:textId="77777777" w:rsidR="009555BF" w:rsidRDefault="009555BF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All contractors to provide Proof of discussion with teams</w:t>
      </w:r>
      <w:r w:rsidR="00851561">
        <w:rPr>
          <w:rFonts w:ascii="Arial" w:hAnsi="Arial" w:cs="Arial"/>
        </w:rPr>
        <w:t>.</w:t>
      </w:r>
    </w:p>
    <w:p w14:paraId="2BB98828" w14:textId="77777777" w:rsidR="009555BF" w:rsidRDefault="009555BF" w:rsidP="009555BF">
      <w:pPr>
        <w:spacing w:after="120" w:line="276" w:lineRule="auto"/>
        <w:contextualSpacing/>
        <w:jc w:val="both"/>
        <w:rPr>
          <w:color w:val="1F497D"/>
          <w:lang w:val="en-US"/>
        </w:rPr>
      </w:pPr>
    </w:p>
    <w:p w14:paraId="07A9397B" w14:textId="77777777" w:rsidR="009555BF" w:rsidRDefault="009555BF" w:rsidP="009555BF">
      <w:pPr>
        <w:numPr>
          <w:ilvl w:val="0"/>
          <w:numId w:val="4"/>
        </w:numPr>
        <w:spacing w:after="120" w:line="276" w:lineRule="auto"/>
        <w:contextualSpacing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b/>
          <w:bCs/>
        </w:rPr>
        <w:t>COVID 19 Baseline risk assessment</w:t>
      </w:r>
    </w:p>
    <w:p w14:paraId="020EDA16" w14:textId="77777777" w:rsidR="009555BF" w:rsidRDefault="009555BF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Directive: COVID-19 Occupational Health and Safety measures in the Workplace COVID-19 (C19 OHS), 2020. Clause 16.6 that the Employer must ensure that measures required by (COVID-19 Occupational Health and Safety Measures in Workplaces COVID-19 (C19 OHS), 2020 Directive and its risk assessment plan are strictly complied with through monitoring and supervision.</w:t>
      </w:r>
    </w:p>
    <w:p w14:paraId="0ED12C87" w14:textId="77777777" w:rsidR="009555BF" w:rsidRDefault="00851561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</w:rPr>
      </w:pPr>
      <w:r w:rsidRPr="00851561">
        <w:rPr>
          <w:rFonts w:ascii="Arial" w:hAnsi="Arial" w:cs="Arial"/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0B1D97" wp14:editId="617AFE99">
                <wp:simplePos x="0" y="0"/>
                <wp:positionH relativeFrom="column">
                  <wp:posOffset>533400</wp:posOffset>
                </wp:positionH>
                <wp:positionV relativeFrom="paragraph">
                  <wp:posOffset>564516</wp:posOffset>
                </wp:positionV>
                <wp:extent cx="1200150" cy="647700"/>
                <wp:effectExtent l="0" t="0" r="22860" b="2413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015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A54633" w14:textId="77777777" w:rsidR="00851561" w:rsidRDefault="00851561" w:rsidP="00851561">
                            <w:r>
                              <w:object w:dxaOrig="2069" w:dyaOrig="1339" w14:anchorId="7BB9E5BF">
                                <v:shape id="_x0000_i1028" type="#_x0000_t75" style="width:77.6pt;height:50.2pt">
                                  <v:imagedata r:id="rId12" o:title=""/>
                                </v:shape>
                                <o:OLEObject Type="Embed" ProgID="Excel.Sheet.12" ShapeID="_x0000_i1028" DrawAspect="Icon" ObjectID="_1724845123" r:id="rId13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0B1D97" id="_x0000_s1027" type="#_x0000_t202" style="position:absolute;left:0;text-align:left;margin-left:42pt;margin-top:44.45pt;width:94.5pt;height:51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">
                <v:textbox style="mso-fit-shape-to-text:t">
                  <w:txbxContent>
                    <w:p w14:paraId="7AA54633" w14:textId="77777777" w:rsidR="00851561" w:rsidRDefault="00851561" w:rsidP="00851561">
                      <w:r>
                        <w:object w:dxaOrig="2069" w:dyaOrig="1339" w14:anchorId="7BB9E5BF">
                          <v:shape id="_x0000_i1028" type="#_x0000_t75" style="width:77.6pt;height:50.2pt">
                            <v:imagedata r:id="rId12" o:title=""/>
                          </v:shape>
                          <o:OLEObject Type="Embed" ProgID="Excel.Sheet.12" ShapeID="_x0000_i1028" DrawAspect="Icon" ObjectID="_1724845123" r:id="rId14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 w:rsidR="009555BF">
        <w:rPr>
          <w:rFonts w:ascii="Arial" w:hAnsi="Arial" w:cs="Arial"/>
        </w:rPr>
        <w:t xml:space="preserve">All contractors to provide Proof of discussion with teams, </w:t>
      </w:r>
      <w:proofErr w:type="gramStart"/>
      <w:r w:rsidR="009555BF">
        <w:rPr>
          <w:rFonts w:ascii="Arial" w:hAnsi="Arial" w:cs="Arial"/>
        </w:rPr>
        <w:t>Review</w:t>
      </w:r>
      <w:proofErr w:type="gramEnd"/>
      <w:r w:rsidR="009555BF">
        <w:rPr>
          <w:rFonts w:ascii="Arial" w:hAnsi="Arial" w:cs="Arial"/>
        </w:rPr>
        <w:t xml:space="preserve"> their current baseline risk assessments in terms of COVID 19 and Add to Baseline risk assessment any other risk that is not identified specific to your company</w:t>
      </w:r>
      <w:r>
        <w:rPr>
          <w:rFonts w:ascii="Arial" w:hAnsi="Arial" w:cs="Arial"/>
        </w:rPr>
        <w:t>.</w:t>
      </w:r>
    </w:p>
    <w:p w14:paraId="09A5E2CF" w14:textId="77777777" w:rsidR="009555BF" w:rsidRDefault="009555BF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</w:rPr>
      </w:pPr>
    </w:p>
    <w:p w14:paraId="3BFAC650" w14:textId="77777777" w:rsidR="009555BF" w:rsidRDefault="009555BF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</w:rPr>
      </w:pPr>
    </w:p>
    <w:p w14:paraId="1E96BDDC" w14:textId="77777777" w:rsidR="009555BF" w:rsidRDefault="009555BF" w:rsidP="009555BF">
      <w:pPr>
        <w:numPr>
          <w:ilvl w:val="0"/>
          <w:numId w:val="5"/>
        </w:numPr>
        <w:spacing w:after="120" w:line="276" w:lineRule="auto"/>
        <w:contextualSpacing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b/>
          <w:bCs/>
        </w:rPr>
        <w:t>Walkthrough risk assessment</w:t>
      </w:r>
    </w:p>
    <w:p w14:paraId="17FE6FC0" w14:textId="77777777" w:rsidR="009555BF" w:rsidRDefault="009555BF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All contractors to complete and submit the Walkthrough risk assessment by the 5</w:t>
      </w:r>
      <w:r>
        <w:rPr>
          <w:rFonts w:ascii="Arial" w:hAnsi="Arial" w:cs="Arial"/>
          <w:vertAlign w:val="superscript"/>
          <w:lang w:val="en-US"/>
        </w:rPr>
        <w:t>th</w:t>
      </w:r>
      <w:r>
        <w:rPr>
          <w:rFonts w:ascii="Arial" w:hAnsi="Arial" w:cs="Arial"/>
          <w:lang w:val="en-US"/>
        </w:rPr>
        <w:t xml:space="preserve"> of each month to </w:t>
      </w:r>
      <w:hyperlink r:id="rId15" w:history="1">
        <w:r>
          <w:rPr>
            <w:rStyle w:val="Hyperlink"/>
            <w:rFonts w:ascii="Arial" w:hAnsi="Arial" w:cs="Arial"/>
            <w:lang w:val="en-US"/>
          </w:rPr>
          <w:t>vTondeMr@eskom.co.za</w:t>
        </w:r>
      </w:hyperlink>
    </w:p>
    <w:p w14:paraId="1711CF87" w14:textId="77777777" w:rsidR="009555BF" w:rsidRDefault="00851561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6861E21" wp14:editId="223EBD12">
                <wp:simplePos x="0" y="0"/>
                <wp:positionH relativeFrom="column">
                  <wp:posOffset>3971925</wp:posOffset>
                </wp:positionH>
                <wp:positionV relativeFrom="paragraph">
                  <wp:posOffset>323850</wp:posOffset>
                </wp:positionV>
                <wp:extent cx="1276350" cy="600075"/>
                <wp:effectExtent l="0" t="0" r="19050" b="2857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6350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388D40" w14:textId="77777777" w:rsidR="00851561" w:rsidRDefault="00851561" w:rsidP="00851561">
                            <w:r>
                              <w:object w:dxaOrig="2069" w:dyaOrig="1339" w14:anchorId="25AFD516">
                                <v:shape id="_x0000_i1030" type="#_x0000_t75" style="width:77.6pt;height:50.2pt">
                                  <v:imagedata r:id="rId16" o:title=""/>
                                </v:shape>
                                <o:OLEObject Type="Embed" ProgID="AcroExch.Document.DC" ShapeID="_x0000_i1030" DrawAspect="Icon" ObjectID="_1724845124" r:id="rId17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861E21" id="_x0000_s1028" type="#_x0000_t202" style="position:absolute;left:0;text-align:left;margin-left:312.75pt;margin-top:25.5pt;width:100.5pt;height:47.25pt;z-index:2516623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" fillcolor="white [3201]" strokeweight=".5pt">
                <v:textbox style="mso-fit-shape-to-text:t">
                  <w:txbxContent>
                    <w:p w14:paraId="0E388D40" w14:textId="77777777" w:rsidR="00851561" w:rsidRDefault="00851561" w:rsidP="00851561">
                      <w:r>
                        <w:object w:dxaOrig="2069" w:dyaOrig="1339" w14:anchorId="25AFD516">
                          <v:shape id="_x0000_i1030" type="#_x0000_t75" style="width:77.6pt;height:50.2pt">
                            <v:imagedata r:id="rId16" o:title=""/>
                          </v:shape>
                          <o:OLEObject Type="Embed" ProgID="AcroExch.Document.DC" ShapeID="_x0000_i1030" DrawAspect="Icon" ObjectID="_1724845124" r:id="rId18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 w:rsidR="009555BF">
        <w:rPr>
          <w:rFonts w:ascii="Arial" w:hAnsi="Arial" w:cs="Arial"/>
          <w:lang w:val="en-US"/>
        </w:rPr>
        <w:t>This tool is to be used by Occupational Health and Safety professionals at workplaces to assess:</w:t>
      </w:r>
    </w:p>
    <w:p w14:paraId="2153190E" w14:textId="77777777" w:rsidR="009555BF" w:rsidRDefault="009555BF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  <w:lang w:val="en-US"/>
        </w:rPr>
        <w:t>• the potential risk of exposure to SARS-CoV-2 virus</w:t>
      </w:r>
    </w:p>
    <w:p w14:paraId="0BF4EB9B" w14:textId="77777777" w:rsidR="009555BF" w:rsidRDefault="009555BF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  <w:lang w:val="en-US"/>
        </w:rPr>
        <w:t>• current control measures; and</w:t>
      </w:r>
    </w:p>
    <w:p w14:paraId="4DFF51A7" w14:textId="77777777" w:rsidR="009555BF" w:rsidRDefault="009555BF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• provides recommendations to management.</w:t>
      </w:r>
    </w:p>
    <w:p w14:paraId="56EC6449" w14:textId="77777777" w:rsidR="009555BF" w:rsidRDefault="009555BF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  <w:lang w:val="en-US"/>
        </w:rPr>
      </w:pPr>
    </w:p>
    <w:p w14:paraId="45D01E95" w14:textId="77777777" w:rsidR="009555BF" w:rsidRDefault="009555BF" w:rsidP="009555BF">
      <w:pPr>
        <w:numPr>
          <w:ilvl w:val="0"/>
          <w:numId w:val="6"/>
        </w:numPr>
        <w:spacing w:after="120" w:line="276" w:lineRule="auto"/>
        <w:contextualSpacing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b/>
          <w:bCs/>
          <w:lang w:val="en-US"/>
        </w:rPr>
        <w:t>Technical Instruction</w:t>
      </w:r>
    </w:p>
    <w:p w14:paraId="5C3220B4" w14:textId="77777777" w:rsidR="009555BF" w:rsidRDefault="009555BF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240-154263529: Protective measures to be taken during the COVID-19 (Field Staff) need to be discussed with employees and proof to be submitted to Eskom.</w:t>
      </w:r>
    </w:p>
    <w:p w14:paraId="0A1D8CC9" w14:textId="77777777" w:rsidR="009555BF" w:rsidRDefault="00851561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</w:rPr>
      </w:pPr>
      <w:r w:rsidRPr="00851561">
        <w:rPr>
          <w:rFonts w:ascii="Arial" w:hAnsi="Arial" w:cs="Arial"/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BE8104A" wp14:editId="70C5BBEC">
                <wp:simplePos x="0" y="0"/>
                <wp:positionH relativeFrom="column">
                  <wp:posOffset>4114800</wp:posOffset>
                </wp:positionH>
                <wp:positionV relativeFrom="paragraph">
                  <wp:posOffset>52070</wp:posOffset>
                </wp:positionV>
                <wp:extent cx="1114425" cy="628650"/>
                <wp:effectExtent l="0" t="0" r="28575" b="1905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4425" cy="628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DF9B2E" w14:textId="77777777" w:rsidR="00851561" w:rsidRDefault="00851561" w:rsidP="00851561">
                            <w:r>
                              <w:object w:dxaOrig="2069" w:dyaOrig="1339" w14:anchorId="658E7AD7">
                                <v:shape id="_x0000_i1032" type="#_x0000_t75" style="width:77.6pt;height:50.2pt">
                                  <v:imagedata r:id="rId19" o:title=""/>
                                </v:shape>
                                <o:OLEObject Type="Embed" ProgID="AcroExch.Document.DC" ShapeID="_x0000_i1032" DrawAspect="Icon" ObjectID="_1724845125" r:id="rId20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8104A" id="_x0000_s1029" type="#_x0000_t202" style="position:absolute;left:0;text-align:left;margin-left:324pt;margin-top:4.1pt;width:87.75pt;height:49.5pt;z-index:2516643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">
                <v:textbox style="mso-fit-shape-to-text:t">
                  <w:txbxContent>
                    <w:p w14:paraId="5FDF9B2E" w14:textId="77777777" w:rsidR="00851561" w:rsidRDefault="00851561" w:rsidP="00851561">
                      <w:r>
                        <w:object w:dxaOrig="2069" w:dyaOrig="1339" w14:anchorId="658E7AD7">
                          <v:shape id="_x0000_i1032" type="#_x0000_t75" style="width:77.6pt;height:50.2pt">
                            <v:imagedata r:id="rId19" o:title=""/>
                          </v:shape>
                          <o:OLEObject Type="Embed" ProgID="AcroExch.Document.DC" ShapeID="_x0000_i1032" DrawAspect="Icon" ObjectID="_1724845125" r:id="rId21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</w:rPr>
        <w:t>All contractors to provide p</w:t>
      </w:r>
      <w:r w:rsidR="009555BF">
        <w:rPr>
          <w:rFonts w:ascii="Arial" w:hAnsi="Arial" w:cs="Arial"/>
        </w:rPr>
        <w:t>roof of discussion with teams</w:t>
      </w:r>
      <w:r>
        <w:rPr>
          <w:rFonts w:ascii="Arial" w:hAnsi="Arial" w:cs="Arial"/>
        </w:rPr>
        <w:t>.</w:t>
      </w:r>
    </w:p>
    <w:p w14:paraId="2AAEA402" w14:textId="77777777" w:rsidR="00851561" w:rsidRDefault="00851561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</w:rPr>
      </w:pPr>
    </w:p>
    <w:p w14:paraId="08D6A1EB" w14:textId="77777777" w:rsidR="00851561" w:rsidRDefault="00851561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</w:rPr>
      </w:pPr>
    </w:p>
    <w:p w14:paraId="2D0E68E6" w14:textId="77777777" w:rsidR="009555BF" w:rsidRDefault="009555BF" w:rsidP="009555BF">
      <w:pPr>
        <w:spacing w:after="120" w:line="276" w:lineRule="auto"/>
        <w:ind w:left="720"/>
        <w:contextualSpacing/>
        <w:jc w:val="both"/>
        <w:rPr>
          <w:rFonts w:ascii="Arial" w:hAnsi="Arial" w:cs="Arial"/>
        </w:rPr>
      </w:pPr>
    </w:p>
    <w:p w14:paraId="1CDAFFB2" w14:textId="77777777" w:rsidR="009555BF" w:rsidRDefault="009555BF" w:rsidP="009555BF">
      <w:pPr>
        <w:numPr>
          <w:ilvl w:val="0"/>
          <w:numId w:val="7"/>
        </w:numPr>
        <w:spacing w:after="120" w:line="276" w:lineRule="auto"/>
        <w:contextualSpacing/>
        <w:jc w:val="both"/>
        <w:rPr>
          <w:rFonts w:ascii="Arial" w:eastAsia="Times New Roman" w:hAnsi="Arial" w:cs="Arial"/>
          <w:b/>
          <w:bCs/>
        </w:rPr>
      </w:pPr>
      <w:r>
        <w:rPr>
          <w:rFonts w:ascii="Arial" w:eastAsia="Times New Roman" w:hAnsi="Arial" w:cs="Arial"/>
          <w:b/>
          <w:bCs/>
        </w:rPr>
        <w:t>Notification of COVID-19 cases</w:t>
      </w:r>
    </w:p>
    <w:p w14:paraId="189015BA" w14:textId="77777777" w:rsidR="00EE386B" w:rsidRDefault="009555BF" w:rsidP="009555BF">
      <w:r>
        <w:rPr>
          <w:rFonts w:ascii="Arial" w:hAnsi="Arial" w:cs="Arial"/>
        </w:rPr>
        <w:t>All Contractors must ensure that the Client/Eskom is informed of any COVID-19 cases in their teams that have tested positive for the virus</w:t>
      </w:r>
      <w:r w:rsidR="00851561">
        <w:rPr>
          <w:rFonts w:ascii="Arial" w:hAnsi="Arial" w:cs="Arial"/>
        </w:rPr>
        <w:t>.</w:t>
      </w:r>
    </w:p>
    <w:sectPr w:rsidR="00EE386B">
      <w:headerReference w:type="default" r:id="rId2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334395" w14:textId="77777777" w:rsidR="00E5000F" w:rsidRDefault="00E5000F" w:rsidP="009555BF">
      <w:r>
        <w:separator/>
      </w:r>
    </w:p>
  </w:endnote>
  <w:endnote w:type="continuationSeparator" w:id="0">
    <w:p w14:paraId="5B181951" w14:textId="77777777" w:rsidR="00E5000F" w:rsidRDefault="00E5000F" w:rsidP="009555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061385" w14:textId="77777777" w:rsidR="00E5000F" w:rsidRDefault="00E5000F" w:rsidP="009555BF">
      <w:r>
        <w:separator/>
      </w:r>
    </w:p>
  </w:footnote>
  <w:footnote w:type="continuationSeparator" w:id="0">
    <w:p w14:paraId="51938195" w14:textId="77777777" w:rsidR="00E5000F" w:rsidRDefault="00E5000F" w:rsidP="009555B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F42BB" w14:textId="77777777" w:rsidR="009555BF" w:rsidRPr="009555BF" w:rsidRDefault="009555BF" w:rsidP="009555BF">
    <w:pPr>
      <w:pStyle w:val="Header"/>
      <w:jc w:val="center"/>
      <w:rPr>
        <w:sz w:val="36"/>
        <w:szCs w:val="36"/>
        <w:lang w:val="en-US"/>
      </w:rPr>
    </w:pPr>
    <w:r>
      <w:rPr>
        <w:sz w:val="36"/>
        <w:szCs w:val="36"/>
        <w:lang w:val="en-US"/>
      </w:rPr>
      <w:t>COVID-19 Contractor Requirements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90044"/>
    <w:multiLevelType w:val="multilevel"/>
    <w:tmpl w:val="D5D043C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3D2644D"/>
    <w:multiLevelType w:val="multilevel"/>
    <w:tmpl w:val="45E4A2C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4994870"/>
    <w:multiLevelType w:val="multilevel"/>
    <w:tmpl w:val="4C747F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68D24E3"/>
    <w:multiLevelType w:val="multilevel"/>
    <w:tmpl w:val="A8E6196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FCE2542"/>
    <w:multiLevelType w:val="multilevel"/>
    <w:tmpl w:val="FCECAE0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8223003"/>
    <w:multiLevelType w:val="multilevel"/>
    <w:tmpl w:val="22C08372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84D452D"/>
    <w:multiLevelType w:val="multilevel"/>
    <w:tmpl w:val="10E8D45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555BF"/>
    <w:rsid w:val="00265157"/>
    <w:rsid w:val="003F39F8"/>
    <w:rsid w:val="004572E0"/>
    <w:rsid w:val="00587F39"/>
    <w:rsid w:val="00851561"/>
    <w:rsid w:val="009555BF"/>
    <w:rsid w:val="00E5000F"/>
    <w:rsid w:val="00EE38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307C9C"/>
  <w15:docId w15:val="{3C505BF8-07C7-44DC-9418-E75B3077E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555BF"/>
    <w:pPr>
      <w:spacing w:after="0" w:line="240" w:lineRule="auto"/>
    </w:pPr>
    <w:rPr>
      <w:rFonts w:ascii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555B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555BF"/>
  </w:style>
  <w:style w:type="paragraph" w:styleId="Footer">
    <w:name w:val="footer"/>
    <w:basedOn w:val="Normal"/>
    <w:link w:val="FooterChar"/>
    <w:uiPriority w:val="99"/>
    <w:unhideWhenUsed/>
    <w:rsid w:val="009555B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555BF"/>
  </w:style>
  <w:style w:type="character" w:styleId="Hyperlink">
    <w:name w:val="Hyperlink"/>
    <w:basedOn w:val="DefaultParagraphFont"/>
    <w:uiPriority w:val="99"/>
    <w:semiHidden/>
    <w:unhideWhenUsed/>
    <w:rsid w:val="009555BF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555B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555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14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pwonline.co.za/Gazettes/Gazettes/43258_29-04_Cogta.pdf" TargetMode="External"/><Relationship Id="rId13" Type="http://schemas.openxmlformats.org/officeDocument/2006/relationships/package" Target="embeddings/Microsoft_Excel_Worksheet.xlsx"/><Relationship Id="rId18" Type="http://schemas.openxmlformats.org/officeDocument/2006/relationships/oleObject" Target="embeddings/oleObject4.bin"/><Relationship Id="rId3" Type="http://schemas.openxmlformats.org/officeDocument/2006/relationships/settings" Target="settings.xml"/><Relationship Id="rId21" Type="http://schemas.openxmlformats.org/officeDocument/2006/relationships/oleObject" Target="embeddings/oleObject6.bin"/><Relationship Id="rId7" Type="http://schemas.openxmlformats.org/officeDocument/2006/relationships/hyperlink" Target="http://www.gpwonline.co.za/Gazettes/Gazettes/43257_29-04_Labour.pdf" TargetMode="External"/><Relationship Id="rId12" Type="http://schemas.openxmlformats.org/officeDocument/2006/relationships/image" Target="media/image2.emf"/><Relationship Id="rId17" Type="http://schemas.openxmlformats.org/officeDocument/2006/relationships/oleObject" Target="embeddings/oleObject3.bin"/><Relationship Id="rId2" Type="http://schemas.openxmlformats.org/officeDocument/2006/relationships/styles" Target="styles.xml"/><Relationship Id="rId16" Type="http://schemas.openxmlformats.org/officeDocument/2006/relationships/image" Target="media/image3.emf"/><Relationship Id="rId20" Type="http://schemas.openxmlformats.org/officeDocument/2006/relationships/oleObject" Target="embeddings/oleObject5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mailto:vTondeMr@eskom.co.za" TargetMode="External"/><Relationship Id="rId23" Type="http://schemas.openxmlformats.org/officeDocument/2006/relationships/fontTable" Target="fontTable.xml"/><Relationship Id="rId10" Type="http://schemas.openxmlformats.org/officeDocument/2006/relationships/oleObject" Target="embeddings/oleObject1.bin"/><Relationship Id="rId19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1.emf"/><Relationship Id="rId14" Type="http://schemas.openxmlformats.org/officeDocument/2006/relationships/package" Target="embeddings/Microsoft_Excel_Worksheet1.xlsx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522</Words>
  <Characters>2977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Eskom</Company>
  <LinksUpToDate>false</LinksUpToDate>
  <CharactersWithSpaces>3493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Mardo Van Tonder</dc:creator>
  <cp:lastModifiedBy>Annelize Kruger</cp:lastModifiedBy>
  <cp:revision>2</cp:revision>
  <dcterms:created xsi:type="dcterms:W3CDTF">2022-09-16T12:52:00Z</dcterms:created>
  <dcterms:modified xsi:type="dcterms:W3CDTF">2022-09-16T12:52:00Z</dcterms:modified>
</cp:coreProperties>
</file>